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DB" w:rsidRPr="00822A02" w:rsidRDefault="005037DB" w:rsidP="005037D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ИНДИВИДУАЛЬНЫЙ ОБРАЗОВАТЕЛЬНЫЙ МАРШРУТ</w:t>
      </w:r>
    </w:p>
    <w:p w:rsidR="005037DB" w:rsidRPr="00822A02" w:rsidRDefault="005037DB" w:rsidP="005037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учителя русского языка и литературы</w:t>
      </w:r>
    </w:p>
    <w:p w:rsidR="00C47D8F" w:rsidRPr="00822A02" w:rsidRDefault="00C47D8F" w:rsidP="005037D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на 2022-2024 учебный год.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ФИО: </w:t>
      </w:r>
      <w:r w:rsidR="00391791"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Красильникова Р.Н.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Занимаемая должность:  учитель русского языка и литературы </w:t>
      </w: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Образование: высшее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Педагогический стаж:</w:t>
      </w:r>
      <w:r w:rsidR="00853902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35 лет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391791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самообразования: «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Формирование читательской грамотности на уроках русского языка и литературы</w:t>
      </w:r>
      <w:r w:rsidR="00391791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»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037DB" w:rsidRPr="00822A02" w:rsidRDefault="005037DB" w:rsidP="005037DB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 процессе своей педагогической деятельности столкнулась со следующими проблемами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037DB" w:rsidRPr="00822A02" w:rsidRDefault="005037DB" w:rsidP="005037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 низкий уровень мотивации к обучению у детей;</w:t>
      </w:r>
    </w:p>
    <w:p w:rsidR="005037DB" w:rsidRPr="00822A02" w:rsidRDefault="00460560" w:rsidP="005037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слабо развитый навык чтения у учащихся;</w:t>
      </w:r>
    </w:p>
    <w:p w:rsidR="005037DB" w:rsidRPr="00822A02" w:rsidRDefault="005037DB" w:rsidP="005037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 проблема в понимании смысла текста, формулировки заданий</w:t>
      </w:r>
      <w:r w:rsidR="00391791" w:rsidRPr="00822A02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D6432" w:rsidRDefault="002D6432" w:rsidP="005037DB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D6432" w:rsidRDefault="002D6432" w:rsidP="005037DB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037DB" w:rsidRPr="00822A02" w:rsidRDefault="005037DB" w:rsidP="005037DB">
      <w:pPr>
        <w:shd w:val="clear" w:color="auto" w:fill="FFFFFF"/>
        <w:spacing w:after="0" w:line="240" w:lineRule="auto"/>
        <w:ind w:right="100"/>
        <w:jc w:val="both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самообразования:</w:t>
      </w:r>
      <w:r w:rsidRPr="00822A0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непрерывное совершенствование уровня педагогического мастерства, эрудиции и компетенции в области русского языка и литературы, освоение современных образовательных технологий, способствующих формированию у учащихся читательской грамотности.</w:t>
      </w:r>
    </w:p>
    <w:p w:rsidR="002D6432" w:rsidRDefault="002D6432" w:rsidP="005037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F47F7" w:rsidRDefault="009F47F7" w:rsidP="005037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037DB" w:rsidRPr="00822A02" w:rsidRDefault="005037DB" w:rsidP="005037DB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Задачи:</w:t>
      </w:r>
    </w:p>
    <w:p w:rsidR="0083777F" w:rsidRPr="00822A02" w:rsidRDefault="0083777F" w:rsidP="0083777F">
      <w:pPr>
        <w:shd w:val="clear" w:color="auto" w:fill="FFFFFF"/>
        <w:spacing w:before="30" w:after="30" w:line="240" w:lineRule="auto"/>
        <w:jc w:val="both"/>
        <w:rPr>
          <w:rFonts w:eastAsia="Times New Roman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>повышение своего теоретического, научно-методического уровня;</w:t>
      </w:r>
    </w:p>
    <w:p w:rsidR="005037DB" w:rsidRPr="00822A02" w:rsidRDefault="0083777F" w:rsidP="0083777F">
      <w:pPr>
        <w:shd w:val="clear" w:color="auto" w:fill="FFFFFF"/>
        <w:spacing w:before="30" w:after="30" w:line="240" w:lineRule="auto"/>
        <w:jc w:val="both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eastAsia="Times New Roman" w:cs="Arial"/>
          <w:color w:val="000000"/>
          <w:lang w:eastAsia="ru-RU"/>
        </w:rPr>
        <w:t xml:space="preserve">- 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>обеспечение положительной динамики образования учащихся путем развития читательской грамотности</w:t>
      </w:r>
      <w:r w:rsidR="00391791" w:rsidRPr="00822A02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91791" w:rsidRPr="00822A02" w:rsidRDefault="0083777F" w:rsidP="0083777F">
      <w:pPr>
        <w:shd w:val="clear" w:color="auto" w:fill="FFFFFF"/>
        <w:spacing w:before="30" w:after="30" w:line="240" w:lineRule="auto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>повышение мотивации к изучению русского языка и литератур</w:t>
      </w:r>
      <w:r w:rsidR="00391791" w:rsidRPr="00822A02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="00391791" w:rsidRPr="00822A02">
        <w:rPr>
          <w:rFonts w:eastAsia="Times New Roman" w:cs="Arial"/>
          <w:color w:val="000000"/>
          <w:lang w:eastAsia="ru-RU"/>
        </w:rPr>
        <w:t>;</w:t>
      </w:r>
    </w:p>
    <w:p w:rsidR="00391791" w:rsidRPr="00822A02" w:rsidRDefault="00391791" w:rsidP="0039179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разработка и использование на своих уроках заданий, 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>развивающих читательскую грамотность учащихся;</w:t>
      </w:r>
    </w:p>
    <w:p w:rsidR="005037DB" w:rsidRPr="00822A02" w:rsidRDefault="0083777F" w:rsidP="00391791">
      <w:pPr>
        <w:shd w:val="clear" w:color="auto" w:fill="FFFFFF"/>
        <w:spacing w:before="30" w:after="30" w:line="240" w:lineRule="auto"/>
        <w:jc w:val="both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5037DB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обобщение и распространение собственного педагогического опыта через выступления на 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школьных семинарах</w:t>
      </w:r>
      <w:r w:rsidR="00460560" w:rsidRPr="00822A02">
        <w:rPr>
          <w:rFonts w:ascii="Times New Roman" w:eastAsia="Times New Roman" w:hAnsi="Times New Roman" w:cs="Times New Roman"/>
          <w:color w:val="000000"/>
          <w:lang w:eastAsia="ru-RU"/>
        </w:rPr>
        <w:t>, участие в заочных  конкурсах.</w:t>
      </w:r>
    </w:p>
    <w:p w:rsidR="005037DB" w:rsidRPr="00822A02" w:rsidRDefault="005037DB" w:rsidP="005037D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2D6432" w:rsidRDefault="002D6432" w:rsidP="002D64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D6432" w:rsidRDefault="005037DB" w:rsidP="002D643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Источники самообразования</w:t>
      </w:r>
      <w:r w:rsidR="00460560"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 </w:t>
      </w:r>
      <w:proofErr w:type="gramStart"/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СМИ, специализированная литература (методическая, научно-популярная, публицистическая, художественная); Интернет - ресурсы; 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семинары 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по обмену опытом, посещение уроков коллег, курсы повышения квалификации.</w:t>
      </w:r>
      <w:proofErr w:type="gramEnd"/>
    </w:p>
    <w:p w:rsidR="002D6432" w:rsidRDefault="002D6432" w:rsidP="002D643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</w:p>
    <w:p w:rsidR="002D6432" w:rsidRDefault="005037DB" w:rsidP="002D64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</w:t>
      </w:r>
    </w:p>
    <w:p w:rsidR="005037DB" w:rsidRPr="00822A02" w:rsidRDefault="005037DB" w:rsidP="002D643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Ожидаемый результат самообразования:</w:t>
      </w:r>
    </w:p>
    <w:p w:rsidR="005037DB" w:rsidRPr="00822A02" w:rsidRDefault="005037DB" w:rsidP="0083777F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Noto Sans" w:eastAsia="Times New Roman" w:hAnsi="Noto Sans" w:cs="Times New Roman"/>
          <w:color w:val="000000"/>
          <w:lang w:eastAsia="ru-RU"/>
        </w:rPr>
        <w:t>∙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 повышение качества образования учащи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ся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037DB" w:rsidRPr="00822A02" w:rsidRDefault="005037DB" w:rsidP="005037DB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/>
          <w:lang w:eastAsia="ru-RU"/>
        </w:rPr>
      </w:pPr>
      <w:r w:rsidRPr="00822A02">
        <w:rPr>
          <w:rFonts w:ascii="Noto Sans" w:eastAsia="Times New Roman" w:hAnsi="Noto Sans" w:cs="Times New Roman"/>
          <w:color w:val="000000"/>
          <w:lang w:eastAsia="ru-RU"/>
        </w:rPr>
        <w:t>∙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 доклады, выступления на 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>школьных семинарах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83777F" w:rsidRPr="00822A02">
        <w:rPr>
          <w:rFonts w:ascii="Times New Roman" w:eastAsia="Times New Roman" w:hAnsi="Times New Roman" w:cs="Times New Roman"/>
          <w:color w:val="000000"/>
          <w:lang w:eastAsia="ru-RU"/>
        </w:rPr>
        <w:t xml:space="preserve">заочное 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участие в конкурсах и конференциях;</w:t>
      </w:r>
    </w:p>
    <w:p w:rsidR="005037DB" w:rsidRPr="00822A02" w:rsidRDefault="005037DB" w:rsidP="005037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22A02">
        <w:rPr>
          <w:rFonts w:ascii="Noto Sans" w:eastAsia="Times New Roman" w:hAnsi="Noto Sans" w:cs="Times New Roman"/>
          <w:color w:val="000000"/>
          <w:lang w:eastAsia="ru-RU"/>
        </w:rPr>
        <w:t>∙</w:t>
      </w:r>
      <w:r w:rsidRPr="00822A02">
        <w:rPr>
          <w:rFonts w:ascii="Times New Roman" w:eastAsia="Times New Roman" w:hAnsi="Times New Roman" w:cs="Times New Roman"/>
          <w:color w:val="000000"/>
          <w:lang w:eastAsia="ru-RU"/>
        </w:rPr>
        <w:t> прохождение курсов повышения квалификации по плану;</w:t>
      </w:r>
    </w:p>
    <w:p w:rsidR="002D6432" w:rsidRDefault="002D6432" w:rsidP="00AD4B89">
      <w:pPr>
        <w:spacing w:line="360" w:lineRule="auto"/>
        <w:rPr>
          <w:rFonts w:ascii="Times New Roman" w:eastAsia="Times New Roman" w:hAnsi="Times New Roman" w:cs="Times New Roman"/>
          <w:b/>
          <w:szCs w:val="28"/>
        </w:rPr>
      </w:pPr>
    </w:p>
    <w:p w:rsidR="009F47F7" w:rsidRDefault="009F47F7" w:rsidP="00AD4B89">
      <w:pPr>
        <w:spacing w:line="360" w:lineRule="auto"/>
        <w:rPr>
          <w:rFonts w:ascii="Times New Roman" w:eastAsia="Times New Roman" w:hAnsi="Times New Roman" w:cs="Times New Roman"/>
          <w:b/>
          <w:szCs w:val="28"/>
        </w:rPr>
      </w:pPr>
    </w:p>
    <w:p w:rsidR="00AD4B89" w:rsidRPr="00822A02" w:rsidRDefault="00AD4B89" w:rsidP="00AD4B89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szCs w:val="28"/>
        </w:rPr>
        <w:lastRenderedPageBreak/>
        <w:t xml:space="preserve">Проектирование индивидуального образовательного маршрута. </w:t>
      </w:r>
    </w:p>
    <w:tbl>
      <w:tblPr>
        <w:tblpPr w:leftFromText="180" w:rightFromText="180" w:vertAnchor="text" w:horzAnchor="margin" w:tblpXSpec="center" w:tblpY="23"/>
        <w:tblW w:w="1060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6"/>
        <w:gridCol w:w="2126"/>
        <w:gridCol w:w="1843"/>
        <w:gridCol w:w="1275"/>
        <w:gridCol w:w="1701"/>
        <w:gridCol w:w="1985"/>
      </w:tblGrid>
      <w:tr w:rsidR="002D6432" w:rsidRPr="005037DB" w:rsidTr="002D6432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AD4B89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>Направления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Проблема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Задача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Сроки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Текущие результаты</w:t>
            </w:r>
          </w:p>
        </w:tc>
      </w:tr>
      <w:tr w:rsidR="002D6432" w:rsidRPr="005037DB" w:rsidTr="002D6432">
        <w:tc>
          <w:tcPr>
            <w:tcW w:w="1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i/>
                <w:color w:val="000000"/>
                <w:sz w:val="22"/>
                <w:lang w:eastAsia="ru-RU"/>
              </w:rPr>
              <w:t>Профессиональная подготовка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ФГОС ООО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третьего поколения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еализовать Федеральный государственный стандарт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третьего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поколения ООО, понять его особенность.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Default="00AD4B89" w:rsidP="002D643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повысить профессиональную компетентность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изучение литературы; </w:t>
            </w:r>
          </w:p>
        </w:tc>
      </w:tr>
      <w:tr w:rsidR="002D6432" w:rsidRPr="005037DB" w:rsidTr="002D6432"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Современные педагогические технологии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знакомиться с новыми педагогическими технологиями через предметные издания, журналы и газеты, интернет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систематически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апробация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внедрение новых педагогических технологий</w:t>
            </w:r>
          </w:p>
        </w:tc>
      </w:tr>
      <w:tr w:rsidR="002D6432" w:rsidRPr="005037DB" w:rsidTr="002D6432"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Повышение методического уровня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Пройти курсы повышения квалификации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Default="00AD4B89" w:rsidP="002D643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2022-</w:t>
            </w:r>
          </w:p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получение удостоверения </w:t>
            </w:r>
            <w:r w:rsidR="002D6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повышении квалификации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повышение методического уровня</w:t>
            </w:r>
          </w:p>
        </w:tc>
      </w:tr>
      <w:tr w:rsidR="002D6432" w:rsidRPr="005037DB" w:rsidTr="002D6432"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Публикация методических разработок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Участие в муниципальной научно-практической конференции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распространение педагогического опыта, создание авторских презентаций по теме самообразования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822A0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</w:t>
            </w:r>
            <w:r w:rsidR="00AD4B89"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татья </w:t>
            </w:r>
            <w:r w:rsidR="00AD4B8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в </w:t>
            </w:r>
            <w:r w:rsidR="00AD4B89"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сборник</w:t>
            </w:r>
            <w:r w:rsidR="00AD4B8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е.</w:t>
            </w:r>
            <w:r w:rsidR="00AD4B89"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2D6432" w:rsidRPr="005037DB" w:rsidTr="002D6432">
        <w:trPr>
          <w:trHeight w:val="1540"/>
        </w:trPr>
        <w:tc>
          <w:tcPr>
            <w:tcW w:w="1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D4B89" w:rsidRPr="00AD4B89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  <w:t>Методическая подготовка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Проектирование образовательной среды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знакомство с новыми методиками обучения русскому языку и литературе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систематически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Default="00AD4B89" w:rsidP="002D6432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5037DB">
              <w:rPr>
                <w:color w:val="000000"/>
              </w:rPr>
              <w:t>применять на практике современные разработки и методики</w:t>
            </w:r>
          </w:p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полученный результат</w:t>
            </w:r>
          </w:p>
        </w:tc>
      </w:tr>
      <w:tr w:rsidR="002D6432" w:rsidRPr="005037DB" w:rsidTr="002D6432"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Самоанализ и рефлексия своей деятельности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периодически проводить самоанализ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анализ и оценка проблемного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поля своей деятельности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анализ своей педагогической деятельности</w:t>
            </w:r>
          </w:p>
        </w:tc>
      </w:tr>
      <w:tr w:rsidR="002D6432" w:rsidRPr="005037DB" w:rsidTr="002D6432">
        <w:trPr>
          <w:trHeight w:val="2444"/>
        </w:trPr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D6432" w:rsidRPr="00AD4B89" w:rsidRDefault="002D6432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  <w:lastRenderedPageBreak/>
              <w:t>Психолого-педагогическая подготовка</w:t>
            </w:r>
          </w:p>
          <w:p w:rsidR="002D6432" w:rsidRDefault="002D6432" w:rsidP="002D64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  <w:p w:rsidR="002D6432" w:rsidRDefault="002D6432" w:rsidP="002D64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  <w:p w:rsidR="002D6432" w:rsidRDefault="002D6432" w:rsidP="002D64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  <w:p w:rsidR="002D6432" w:rsidRDefault="002D6432" w:rsidP="002D64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  <w:p w:rsidR="002D6432" w:rsidRPr="00AD4B89" w:rsidRDefault="002D6432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Психологические закономерности обучения, воспитания и развития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рассмотрение психологических закономерностей обучения, воспитания и развития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ежегодно</w:t>
            </w:r>
          </w:p>
          <w:p w:rsidR="002D6432" w:rsidRPr="005037DB" w:rsidRDefault="002D6432" w:rsidP="002D6432">
            <w:pPr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применять индивидуальный подход к учащимся с учетом психологических особенностей учащихся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D6432" w:rsidRPr="005037DB" w:rsidTr="002D6432"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6432" w:rsidRPr="00AD4B89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  <w:t>Информационно-компьютерные технологии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Стандарты ИКТ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Изучение стандартов ИКТ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использование ИКТ в информационной практике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6432" w:rsidRPr="005037DB" w:rsidRDefault="002D6432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применение ИКТ на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уроках русского языка и </w:t>
            </w:r>
            <w:proofErr w:type="spellStart"/>
            <w:proofErr w:type="gramStart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-ры</w:t>
            </w:r>
            <w:proofErr w:type="spellEnd"/>
            <w:proofErr w:type="gramEnd"/>
          </w:p>
        </w:tc>
      </w:tr>
      <w:tr w:rsidR="002D6432" w:rsidRPr="005037DB" w:rsidTr="002D6432"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D4B89" w:rsidRPr="00AD4B89" w:rsidRDefault="00AD4B89" w:rsidP="002D6432">
            <w:pPr>
              <w:spacing w:after="0" w:line="0" w:lineRule="atLeast"/>
              <w:jc w:val="center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  <w:r w:rsidRPr="00AD4B89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  <w:t xml:space="preserve">Личностная готовность.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Портрет </w:t>
            </w:r>
            <w:r w:rsidR="002D6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современного учителя. Работа по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самообразованию.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соответствие уровню </w:t>
            </w:r>
            <w:proofErr w:type="spellStart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профстандарта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систематически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курсы КПК,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семинары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Удостоверение курсов КПК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2D6432" w:rsidRPr="005037DB" w:rsidTr="002D6432"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4B89" w:rsidRPr="00AD4B89" w:rsidRDefault="00AD4B89" w:rsidP="002D6432">
            <w:pPr>
              <w:spacing w:after="0" w:line="240" w:lineRule="auto"/>
              <w:rPr>
                <w:rFonts w:ascii="PT Sans" w:eastAsia="Times New Roman" w:hAnsi="PT Sans" w:cs="Arial"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proofErr w:type="spellStart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Здоровьесберегающие</w:t>
            </w:r>
            <w:proofErr w:type="spellEnd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технологии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использование </w:t>
            </w:r>
            <w:proofErr w:type="spellStart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здоровьесберегающих</w:t>
            </w:r>
            <w:proofErr w:type="spellEnd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технологий на уроках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 каждом уроке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использовать </w:t>
            </w:r>
            <w:proofErr w:type="spellStart"/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здоровьесберегающи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технологий на уроках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D4B89" w:rsidRPr="005037DB" w:rsidRDefault="00AD4B89" w:rsidP="002D6432">
            <w:pPr>
              <w:spacing w:after="0" w:line="0" w:lineRule="atLeast"/>
              <w:rPr>
                <w:rFonts w:ascii="PT Sans" w:eastAsia="Times New Roman" w:hAnsi="PT Sans" w:cs="Arial"/>
                <w:color w:val="000000"/>
                <w:sz w:val="22"/>
                <w:lang w:eastAsia="ru-RU"/>
              </w:rPr>
            </w:pPr>
            <w:r w:rsidRPr="005037D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улучшение здоровья учащихся</w:t>
            </w:r>
          </w:p>
        </w:tc>
      </w:tr>
    </w:tbl>
    <w:p w:rsidR="00AD4B89" w:rsidRPr="005037DB" w:rsidRDefault="00AD4B89" w:rsidP="005037DB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2"/>
          <w:lang w:eastAsia="ru-RU"/>
        </w:rPr>
      </w:pPr>
    </w:p>
    <w:p w:rsidR="005037DB" w:rsidRPr="00822A02" w:rsidRDefault="00853902" w:rsidP="00AD4B89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</w:t>
      </w:r>
      <w:r w:rsidR="005037DB" w:rsidRPr="00822A02">
        <w:rPr>
          <w:rFonts w:ascii="Times New Roman" w:eastAsia="Times New Roman" w:hAnsi="Times New Roman" w:cs="Times New Roman"/>
          <w:i/>
          <w:iCs/>
          <w:color w:val="000000"/>
          <w:szCs w:val="24"/>
          <w:lang w:eastAsia="ru-RU"/>
        </w:rPr>
        <w:t>Предполагаемый результат деятельности:</w:t>
      </w:r>
    </w:p>
    <w:p w:rsidR="005037DB" w:rsidRPr="00822A02" w:rsidRDefault="005037DB" w:rsidP="005037DB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повышение качества знаний обучающихся;</w:t>
      </w:r>
    </w:p>
    <w:p w:rsidR="005037DB" w:rsidRPr="00822A02" w:rsidRDefault="005037DB" w:rsidP="005037DB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формирование читательской грамотности школьников;</w:t>
      </w:r>
    </w:p>
    <w:p w:rsidR="005037DB" w:rsidRPr="00822A02" w:rsidRDefault="005037DB" w:rsidP="005037DB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овладение опытом применения полученных знаний для решения жизненных задач, т.е. развитие функциональной грамотности обучающихся;</w:t>
      </w:r>
    </w:p>
    <w:p w:rsidR="005037DB" w:rsidRPr="00822A02" w:rsidRDefault="005037DB" w:rsidP="005037DB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PT Sans" w:eastAsia="Times New Roman" w:hAnsi="PT Sans" w:cs="Arial"/>
          <w:color w:val="000000"/>
          <w:lang w:eastAsia="ru-RU"/>
        </w:rPr>
      </w:pPr>
      <w:r w:rsidRPr="00822A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повышение теоретического уровня знаний;</w:t>
      </w:r>
    </w:p>
    <w:p w:rsidR="00B04C61" w:rsidRPr="00822A02" w:rsidRDefault="00B04C61"/>
    <w:sectPr w:rsidR="00B04C61" w:rsidRPr="00822A02" w:rsidSect="00853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5FD"/>
    <w:multiLevelType w:val="multilevel"/>
    <w:tmpl w:val="7B44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F23F1"/>
    <w:multiLevelType w:val="multilevel"/>
    <w:tmpl w:val="DB8A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C243D2"/>
    <w:multiLevelType w:val="hybridMultilevel"/>
    <w:tmpl w:val="1F3C9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894BD8"/>
    <w:multiLevelType w:val="hybridMultilevel"/>
    <w:tmpl w:val="6FF0BF9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26B97"/>
    <w:multiLevelType w:val="multilevel"/>
    <w:tmpl w:val="B1F2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F45449"/>
    <w:multiLevelType w:val="multilevel"/>
    <w:tmpl w:val="803A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FC2BE5"/>
    <w:multiLevelType w:val="multilevel"/>
    <w:tmpl w:val="6D8C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24356A"/>
    <w:multiLevelType w:val="multilevel"/>
    <w:tmpl w:val="E556D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037DB"/>
    <w:rsid w:val="00034144"/>
    <w:rsid w:val="000A207C"/>
    <w:rsid w:val="002D6432"/>
    <w:rsid w:val="00310DA1"/>
    <w:rsid w:val="00335EFC"/>
    <w:rsid w:val="00391791"/>
    <w:rsid w:val="0039363C"/>
    <w:rsid w:val="00400FCE"/>
    <w:rsid w:val="00460560"/>
    <w:rsid w:val="005037DB"/>
    <w:rsid w:val="005F0D09"/>
    <w:rsid w:val="005F654E"/>
    <w:rsid w:val="005F7428"/>
    <w:rsid w:val="00822A02"/>
    <w:rsid w:val="0083777F"/>
    <w:rsid w:val="00853902"/>
    <w:rsid w:val="009F47F7"/>
    <w:rsid w:val="00AD4B89"/>
    <w:rsid w:val="00B04C61"/>
    <w:rsid w:val="00C47D8F"/>
    <w:rsid w:val="00CF432A"/>
    <w:rsid w:val="00ED6970"/>
    <w:rsid w:val="00ED6BAE"/>
    <w:rsid w:val="00F74CC4"/>
    <w:rsid w:val="00FE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55">
    <w:name w:val="c55"/>
    <w:basedOn w:val="a0"/>
    <w:rsid w:val="005037DB"/>
  </w:style>
  <w:style w:type="character" w:customStyle="1" w:styleId="c29">
    <w:name w:val="c29"/>
    <w:basedOn w:val="a0"/>
    <w:rsid w:val="005037DB"/>
  </w:style>
  <w:style w:type="character" w:customStyle="1" w:styleId="c14">
    <w:name w:val="c14"/>
    <w:basedOn w:val="a0"/>
    <w:rsid w:val="005037DB"/>
  </w:style>
  <w:style w:type="paragraph" w:customStyle="1" w:styleId="c31">
    <w:name w:val="c31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33">
    <w:name w:val="c33"/>
    <w:basedOn w:val="a0"/>
    <w:rsid w:val="005037DB"/>
  </w:style>
  <w:style w:type="paragraph" w:customStyle="1" w:styleId="c17">
    <w:name w:val="c17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3">
    <w:name w:val="c3"/>
    <w:basedOn w:val="a0"/>
    <w:rsid w:val="005037DB"/>
  </w:style>
  <w:style w:type="character" w:customStyle="1" w:styleId="c46">
    <w:name w:val="c46"/>
    <w:basedOn w:val="a0"/>
    <w:rsid w:val="005037DB"/>
  </w:style>
  <w:style w:type="paragraph" w:customStyle="1" w:styleId="c23">
    <w:name w:val="c23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24">
    <w:name w:val="c24"/>
    <w:basedOn w:val="a0"/>
    <w:rsid w:val="005037DB"/>
  </w:style>
  <w:style w:type="character" w:customStyle="1" w:styleId="c41">
    <w:name w:val="c41"/>
    <w:basedOn w:val="a0"/>
    <w:rsid w:val="005037DB"/>
  </w:style>
  <w:style w:type="character" w:customStyle="1" w:styleId="c53">
    <w:name w:val="c53"/>
    <w:basedOn w:val="a0"/>
    <w:rsid w:val="005037DB"/>
  </w:style>
  <w:style w:type="paragraph" w:customStyle="1" w:styleId="c2">
    <w:name w:val="c2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9">
    <w:name w:val="c9"/>
    <w:basedOn w:val="a0"/>
    <w:rsid w:val="005037DB"/>
  </w:style>
  <w:style w:type="character" w:customStyle="1" w:styleId="c19">
    <w:name w:val="c19"/>
    <w:basedOn w:val="a0"/>
    <w:rsid w:val="005037DB"/>
  </w:style>
  <w:style w:type="character" w:customStyle="1" w:styleId="c25">
    <w:name w:val="c25"/>
    <w:basedOn w:val="a0"/>
    <w:rsid w:val="005037DB"/>
  </w:style>
  <w:style w:type="paragraph" w:customStyle="1" w:styleId="c20">
    <w:name w:val="c20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38">
    <w:name w:val="c38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15">
    <w:name w:val="c15"/>
    <w:basedOn w:val="a"/>
    <w:rsid w:val="0050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1">
    <w:name w:val="c1"/>
    <w:basedOn w:val="a0"/>
    <w:rsid w:val="005037DB"/>
  </w:style>
  <w:style w:type="character" w:styleId="a3">
    <w:name w:val="Hyperlink"/>
    <w:basedOn w:val="a0"/>
    <w:uiPriority w:val="99"/>
    <w:semiHidden/>
    <w:unhideWhenUsed/>
    <w:rsid w:val="000A20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207C"/>
    <w:pPr>
      <w:spacing w:after="0"/>
      <w:ind w:left="720"/>
      <w:contextualSpacing/>
    </w:pPr>
    <w:rPr>
      <w:rFonts w:ascii="Arial" w:eastAsia="Arial" w:hAnsi="Arial" w:cs="Arial"/>
      <w:sz w:val="22"/>
      <w:lang w:eastAsia="ru-RU"/>
    </w:rPr>
  </w:style>
  <w:style w:type="paragraph" w:styleId="a5">
    <w:name w:val="Normal (Web)"/>
    <w:basedOn w:val="a"/>
    <w:uiPriority w:val="99"/>
    <w:semiHidden/>
    <w:unhideWhenUsed/>
    <w:rsid w:val="00AD4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Рая</dc:creator>
  <cp:lastModifiedBy>Рая</cp:lastModifiedBy>
  <cp:revision>16</cp:revision>
  <dcterms:created xsi:type="dcterms:W3CDTF">2023-06-07T09:07:00Z</dcterms:created>
  <dcterms:modified xsi:type="dcterms:W3CDTF">2023-06-08T12:10:00Z</dcterms:modified>
</cp:coreProperties>
</file>